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CF99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OBRAZAC POZIVA ZA ORGANIZACIJU VIŠEDNEVNE IZVANUČIONIČKE NASTAVE </w:t>
      </w:r>
    </w:p>
    <w:p w14:paraId="2E630A4F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  </w:t>
      </w:r>
    </w:p>
    <w:tbl>
      <w:tblPr>
        <w:tblStyle w:val="a"/>
        <w:tblW w:w="2670" w:type="dxa"/>
        <w:tblLayout w:type="fixed"/>
        <w:tblLook w:val="0400" w:firstRow="0" w:lastRow="0" w:firstColumn="0" w:lastColumn="0" w:noHBand="0" w:noVBand="1"/>
      </w:tblPr>
      <w:tblGrid>
        <w:gridCol w:w="1395"/>
        <w:gridCol w:w="1275"/>
      </w:tblGrid>
      <w:tr w:rsidR="004B1EC2" w14:paraId="43F6EAB2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8F377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50987E" w14:textId="040410DC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2840F8">
              <w:rPr>
                <w:b/>
                <w:sz w:val="18"/>
                <w:szCs w:val="18"/>
              </w:rPr>
              <w:t>00</w:t>
            </w:r>
            <w:r w:rsidR="0069484A">
              <w:rPr>
                <w:b/>
                <w:sz w:val="18"/>
                <w:szCs w:val="18"/>
              </w:rPr>
              <w:t>1</w:t>
            </w:r>
            <w:r w:rsidRPr="002840F8">
              <w:rPr>
                <w:b/>
                <w:sz w:val="18"/>
                <w:szCs w:val="18"/>
              </w:rPr>
              <w:t>/</w:t>
            </w:r>
            <w:r>
              <w:rPr>
                <w:b/>
                <w:color w:val="000000"/>
                <w:sz w:val="18"/>
                <w:szCs w:val="18"/>
              </w:rPr>
              <w:t>202</w:t>
            </w:r>
            <w:r w:rsidR="009A3D73"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</w:tbl>
    <w:p w14:paraId="72968F18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  <w:r>
        <w:rPr>
          <w:b/>
          <w:color w:val="000000"/>
          <w:sz w:val="2"/>
          <w:szCs w:val="2"/>
        </w:rPr>
        <w:t xml:space="preserve">  </w:t>
      </w:r>
    </w:p>
    <w:tbl>
      <w:tblPr>
        <w:tblStyle w:val="a0"/>
        <w:tblW w:w="8814" w:type="dxa"/>
        <w:tblLayout w:type="fixed"/>
        <w:tblLook w:val="0400" w:firstRow="0" w:lastRow="0" w:firstColumn="0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901"/>
        <w:gridCol w:w="516"/>
        <w:gridCol w:w="525"/>
        <w:gridCol w:w="520"/>
        <w:gridCol w:w="433"/>
        <w:gridCol w:w="158"/>
        <w:gridCol w:w="251"/>
        <w:gridCol w:w="646"/>
        <w:gridCol w:w="1044"/>
      </w:tblGrid>
      <w:tr w:rsidR="004B1EC2" w14:paraId="4A9C8344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FC832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405DB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Podaci o školi: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56FFB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tražene podatke: </w:t>
            </w:r>
          </w:p>
        </w:tc>
      </w:tr>
      <w:tr w:rsidR="004B1EC2" w14:paraId="6BD7D3F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64B09A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D7E92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Naziv škole: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19261B" w14:textId="4CF3FF9F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TOŠ-SEI „Edmondo D</w:t>
            </w:r>
            <w:r w:rsidR="003D206D"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 xml:space="preserve"> Amicis“Buje Buie</w:t>
            </w:r>
          </w:p>
        </w:tc>
      </w:tr>
      <w:tr w:rsidR="004B1EC2" w14:paraId="6A1F658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EAA16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3E2EE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Adresa:    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9A28E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  <w:r>
              <w:rPr>
                <w:color w:val="000000"/>
                <w:sz w:val="22"/>
                <w:szCs w:val="22"/>
              </w:rPr>
              <w:t>Školski brijeg 3</w:t>
            </w:r>
          </w:p>
        </w:tc>
      </w:tr>
      <w:tr w:rsidR="004B1EC2" w14:paraId="6497CCB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87D14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75533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06091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  <w:r>
              <w:rPr>
                <w:color w:val="000000"/>
                <w:sz w:val="22"/>
                <w:szCs w:val="22"/>
              </w:rPr>
              <w:t>Buje</w:t>
            </w:r>
          </w:p>
        </w:tc>
      </w:tr>
      <w:tr w:rsidR="004B1EC2" w14:paraId="3998F18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4562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B9E45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E-adresa na koju se dostavlja poziv: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78E29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(čl. 13. st. 13.) </w:t>
            </w:r>
          </w:p>
        </w:tc>
      </w:tr>
      <w:tr w:rsidR="004B1EC2" w14:paraId="4D54F2EF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759C1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F1B0A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Korisnici usluge su učenici: </w:t>
            </w:r>
          </w:p>
        </w:tc>
        <w:tc>
          <w:tcPr>
            <w:tcW w:w="30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124358" w14:textId="49ACBBB3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  <w:r w:rsidR="0069484A">
              <w:rPr>
                <w:b/>
                <w:color w:val="000000"/>
                <w:sz w:val="22"/>
                <w:szCs w:val="22"/>
              </w:rPr>
              <w:t>V, VI, VII, VIII</w:t>
            </w:r>
          </w:p>
        </w:tc>
        <w:tc>
          <w:tcPr>
            <w:tcW w:w="1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AE508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razreda </w:t>
            </w:r>
          </w:p>
        </w:tc>
      </w:tr>
      <w:tr w:rsidR="004B1EC2" w14:paraId="0DE6E1F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F8A02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23DBA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Tip putovanja: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AE11A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Uz planirano upisati broj dana i noćenja: </w:t>
            </w:r>
          </w:p>
        </w:tc>
      </w:tr>
      <w:tr w:rsidR="004B1EC2" w14:paraId="7C23334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76CAF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54821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0EFCE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Škola u prirodi </w:t>
            </w:r>
          </w:p>
        </w:tc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09EAC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8017EF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4B1EC2" w14:paraId="661DBCEF" w14:textId="77777777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723DC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B8A3D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71E03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Višednevna terenska nastava </w:t>
            </w:r>
          </w:p>
        </w:tc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B2B26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7239B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4B1EC2" w14:paraId="73E7C25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E5FC49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0C3FB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F5C02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Školska ekskurzija </w:t>
            </w:r>
          </w:p>
        </w:tc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D95C2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3         dana 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B02E2A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   noćenja </w:t>
            </w:r>
          </w:p>
        </w:tc>
      </w:tr>
      <w:tr w:rsidR="004B1EC2" w14:paraId="76B90AB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188A6F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83889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1BA82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Posjet </w:t>
            </w:r>
          </w:p>
        </w:tc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0F9D5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13E80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4B1EC2" w14:paraId="45E8FAD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DCF4D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96E0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EE52B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područje, ime/imena države/država: </w:t>
            </w:r>
          </w:p>
        </w:tc>
      </w:tr>
      <w:tr w:rsidR="004B1EC2" w14:paraId="1D395215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EC16A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2E9509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1837DD" w14:textId="77777777" w:rsidR="004B1EC2" w:rsidRPr="0069484A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</w:rPr>
            </w:pPr>
            <w:r w:rsidRPr="0069484A">
              <w:rPr>
                <w:bCs/>
                <w:color w:val="000000"/>
                <w:sz w:val="22"/>
                <w:szCs w:val="22"/>
              </w:rPr>
              <w:t xml:space="preserve">Područje u Republici Hrvatskoj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23D899" w14:textId="02A9A550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1EC2" w14:paraId="68CE0FB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0EA3B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AB1372" w14:textId="77777777" w:rsidR="004B1EC2" w:rsidRPr="0069484A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9484A">
              <w:rPr>
                <w:b/>
                <w:bCs/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15DB33" w14:textId="77777777" w:rsidR="004B1EC2" w:rsidRPr="0069484A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9484A">
              <w:rPr>
                <w:b/>
                <w:bCs/>
                <w:color w:val="000000"/>
                <w:sz w:val="22"/>
                <w:szCs w:val="22"/>
              </w:rPr>
              <w:t xml:space="preserve">Država/e u inozemstvu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8704C0" w14:textId="5AF0B7FB" w:rsidR="004B1EC2" w:rsidRPr="0069484A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69484A" w:rsidRPr="0069484A">
              <w:rPr>
                <w:b/>
                <w:bCs/>
                <w:color w:val="000000"/>
                <w:sz w:val="22"/>
                <w:szCs w:val="22"/>
              </w:rPr>
              <w:t>Italija</w:t>
            </w:r>
          </w:p>
        </w:tc>
      </w:tr>
      <w:tr w:rsidR="004B1EC2" w14:paraId="5A61D75B" w14:textId="77777777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3CE04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  <w:p w14:paraId="6E73E71E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764B0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Planirano vrijeme realizacije </w:t>
            </w:r>
          </w:p>
          <w:p w14:paraId="28284ECA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(predložiti u okvirnom terminu od dva tjedna):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6364BD" w14:textId="651D82C4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  <w:t>2</w:t>
            </w:r>
            <w:r w:rsidR="009A3D7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1C79D4" w14:textId="2D07C9CA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69484A">
              <w:rPr>
                <w:sz w:val="22"/>
                <w:szCs w:val="22"/>
              </w:rPr>
              <w:t>travanj</w:t>
            </w:r>
          </w:p>
        </w:tc>
        <w:tc>
          <w:tcPr>
            <w:tcW w:w="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7AABAF" w14:textId="1614B278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9A3D73">
              <w:rPr>
                <w:sz w:val="22"/>
                <w:szCs w:val="22"/>
              </w:rPr>
              <w:t>24</w:t>
            </w:r>
          </w:p>
        </w:tc>
        <w:tc>
          <w:tcPr>
            <w:tcW w:w="1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19211A" w14:textId="2E2E45A3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69484A">
              <w:rPr>
                <w:sz w:val="22"/>
                <w:szCs w:val="22"/>
              </w:rPr>
              <w:t>travanj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17DC0E" w14:textId="7388A48E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202</w:t>
            </w:r>
            <w:r w:rsidR="00EB1A10">
              <w:rPr>
                <w:sz w:val="22"/>
                <w:szCs w:val="22"/>
              </w:rPr>
              <w:t>6</w:t>
            </w:r>
          </w:p>
        </w:tc>
      </w:tr>
      <w:tr w:rsidR="004B1EC2" w14:paraId="69AA6CD3" w14:textId="77777777"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8FA8D4" w14:textId="77777777" w:rsidR="004B1EC2" w:rsidRDefault="004B1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4CC701" w14:textId="77777777" w:rsidR="004B1EC2" w:rsidRDefault="004B1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7B19C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97B0E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6B0B4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1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9B74F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E2CB9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Godina </w:t>
            </w:r>
          </w:p>
        </w:tc>
      </w:tr>
      <w:tr w:rsidR="004B1EC2" w14:paraId="60E4150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1DC16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90813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Broj sudionika: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B96F0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broj: </w:t>
            </w:r>
          </w:p>
        </w:tc>
      </w:tr>
      <w:tr w:rsidR="004B1EC2" w14:paraId="42794812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06EEE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07F37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13735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učenika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3BE3E2" w14:textId="7B23BF3C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9A3D73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5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A23FE0" w14:textId="5C88EC9B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s mogućnošću odstupanja za</w:t>
            </w:r>
            <w:r w:rsidR="0069484A">
              <w:rPr>
                <w:i/>
                <w:color w:val="000000"/>
                <w:sz w:val="22"/>
                <w:szCs w:val="22"/>
              </w:rPr>
              <w:t xml:space="preserve"> tri</w:t>
            </w:r>
            <w:r>
              <w:rPr>
                <w:i/>
                <w:color w:val="000000"/>
                <w:sz w:val="22"/>
                <w:szCs w:val="22"/>
              </w:rPr>
              <w:t xml:space="preserve"> učenika </w:t>
            </w:r>
          </w:p>
        </w:tc>
      </w:tr>
      <w:tr w:rsidR="004B1EC2" w14:paraId="67FFFC96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CEB04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4CA60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8A0A0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učitelja </w:t>
            </w:r>
          </w:p>
        </w:tc>
        <w:tc>
          <w:tcPr>
            <w:tcW w:w="901" w:type="dxa"/>
            <w:vAlign w:val="center"/>
          </w:tcPr>
          <w:p w14:paraId="610A6DD6" w14:textId="4898BCEB" w:rsidR="0069484A" w:rsidRDefault="0069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6+</w:t>
            </w:r>
            <w:r w:rsidR="009A3D73">
              <w:rPr>
                <w:sz w:val="20"/>
                <w:szCs w:val="20"/>
              </w:rPr>
              <w:t>2</w:t>
            </w:r>
          </w:p>
          <w:p w14:paraId="1EB04E58" w14:textId="6BACC2B0" w:rsidR="004B1EC2" w:rsidRDefault="0069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pomoćnik  u nastavi</w:t>
            </w:r>
          </w:p>
        </w:tc>
        <w:tc>
          <w:tcPr>
            <w:tcW w:w="516" w:type="dxa"/>
            <w:vAlign w:val="center"/>
          </w:tcPr>
          <w:p w14:paraId="6CBA5398" w14:textId="77777777" w:rsidR="004B1EC2" w:rsidRDefault="004B1EC2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4325CEF4" w14:textId="77777777" w:rsidR="004B1EC2" w:rsidRDefault="004B1EC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14:paraId="1C812D4D" w14:textId="77777777" w:rsidR="004B1EC2" w:rsidRDefault="004B1EC2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14:paraId="22B3A177" w14:textId="77777777" w:rsidR="004B1EC2" w:rsidRDefault="004B1EC2">
            <w:pPr>
              <w:rPr>
                <w:sz w:val="20"/>
                <w:szCs w:val="20"/>
              </w:rPr>
            </w:pPr>
          </w:p>
        </w:tc>
        <w:tc>
          <w:tcPr>
            <w:tcW w:w="158" w:type="dxa"/>
            <w:vAlign w:val="center"/>
          </w:tcPr>
          <w:p w14:paraId="60461870" w14:textId="77777777" w:rsidR="004B1EC2" w:rsidRDefault="004B1EC2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vAlign w:val="center"/>
          </w:tcPr>
          <w:p w14:paraId="7C246217" w14:textId="77777777" w:rsidR="004B1EC2" w:rsidRDefault="004B1EC2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1AD411A8" w14:textId="77777777" w:rsidR="004B1EC2" w:rsidRDefault="004B1EC2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54B612E7" w14:textId="77777777" w:rsidR="004B1EC2" w:rsidRDefault="004B1EC2">
            <w:pPr>
              <w:rPr>
                <w:sz w:val="20"/>
                <w:szCs w:val="20"/>
              </w:rPr>
            </w:pPr>
          </w:p>
        </w:tc>
      </w:tr>
      <w:tr w:rsidR="004B1EC2" w14:paraId="16F4051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89EA1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E59DB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E1366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Očekivani broj gratis ponuda za učenike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F0BFA0" w14:textId="1A03BF70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060DE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B1EC2" w14:paraId="63C2439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730989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194A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 puta: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EF9F6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traženo: </w:t>
            </w:r>
          </w:p>
        </w:tc>
      </w:tr>
      <w:tr w:rsidR="004B1EC2" w14:paraId="0F32E86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A82BF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AC2F8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 polaska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A709E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Buje</w:t>
            </w:r>
          </w:p>
        </w:tc>
      </w:tr>
      <w:tr w:rsidR="004B1EC2" w14:paraId="2333435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0ADEA9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CBD0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Imena mjesta (gradova i/ili naselja) koja se posjećuju: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BD9CC0" w14:textId="6FC56D8A" w:rsidR="004B1EC2" w:rsidRDefault="009A3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Bergamo i Milano</w:t>
            </w:r>
          </w:p>
        </w:tc>
      </w:tr>
      <w:tr w:rsidR="004B1EC2" w14:paraId="0DE246D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AB7FC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50E17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Vrsta prijevoza: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E6374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kombinacije: </w:t>
            </w:r>
          </w:p>
        </w:tc>
      </w:tr>
      <w:tr w:rsidR="004B1EC2" w14:paraId="3F7505C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C4E04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DDD24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D89B4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Autobus koji udovoljava zakonskim propisima za prijevoz učenika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C9B01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x</w:t>
            </w:r>
          </w:p>
        </w:tc>
      </w:tr>
      <w:tr w:rsidR="004B1EC2" w14:paraId="7F13A93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6C39B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EF6D8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49055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Vlak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5FCBA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7F4016D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4F98F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D256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80FE8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Brod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B0F1F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7038004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B8AB6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93F63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59827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Zrakoplov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EF951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0A481DE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6F8AF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332A9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F54B7A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Kombinirani prijevoz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5D6DBF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B1EC2" w14:paraId="62C3C39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B0789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0E355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Smještaj i prehrana: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21C65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Označiti s X ili dopisati traženo: </w:t>
            </w:r>
          </w:p>
        </w:tc>
      </w:tr>
      <w:tr w:rsidR="004B1EC2" w14:paraId="3610452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34321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73080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06F22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Hostel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85335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0D4E1C7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3A0F9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74B13A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BFDFB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Hotel, ako je moguće: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F5C9DE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4B1EC2" w14:paraId="572C0A85" w14:textId="77777777">
        <w:tc>
          <w:tcPr>
            <w:tcW w:w="455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A6103E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9D14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6F21F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bliže centru grada</w:t>
            </w:r>
          </w:p>
        </w:tc>
        <w:tc>
          <w:tcPr>
            <w:tcW w:w="499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777E1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(Ime grada/gradova)</w:t>
            </w:r>
          </w:p>
        </w:tc>
      </w:tr>
      <w:tr w:rsidR="004B1EC2" w14:paraId="05BCD188" w14:textId="77777777">
        <w:tc>
          <w:tcPr>
            <w:tcW w:w="455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9C80EF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0B2AE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792D0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99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C1CC0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(Ime grada/gradova)</w:t>
            </w:r>
          </w:p>
        </w:tc>
      </w:tr>
      <w:tr w:rsidR="004B1EC2" w14:paraId="1740BABC" w14:textId="77777777">
        <w:tc>
          <w:tcPr>
            <w:tcW w:w="455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BF0F98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C6151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24934F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3" w:hanging="2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nije bitna udaljenost od grada</w:t>
            </w:r>
          </w:p>
        </w:tc>
        <w:tc>
          <w:tcPr>
            <w:tcW w:w="499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342A1F" w14:textId="74EFEDA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  <w:tab w:val="right" w:pos="4124"/>
              </w:tabs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 w:rsidR="009A3D73">
              <w:rPr>
                <w:color w:val="000000"/>
                <w:sz w:val="16"/>
                <w:szCs w:val="16"/>
              </w:rPr>
              <w:t>X</w:t>
            </w:r>
            <w:r>
              <w:rPr>
                <w:i/>
                <w:color w:val="000000"/>
                <w:sz w:val="18"/>
                <w:szCs w:val="18"/>
              </w:rPr>
              <w:t xml:space="preserve">                             </w:t>
            </w:r>
            <w:r w:rsidR="009A3D73">
              <w:rPr>
                <w:i/>
                <w:color w:val="000000"/>
                <w:sz w:val="18"/>
                <w:szCs w:val="18"/>
              </w:rPr>
              <w:t>između Bergama i Milana</w:t>
            </w:r>
            <w:r>
              <w:rPr>
                <w:i/>
                <w:color w:val="000000"/>
                <w:sz w:val="18"/>
                <w:szCs w:val="18"/>
              </w:rPr>
              <w:t xml:space="preserve">     </w:t>
            </w:r>
            <w:r w:rsidR="009A3D73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 (Ime grada/gradova)</w:t>
            </w:r>
          </w:p>
        </w:tc>
      </w:tr>
      <w:tr w:rsidR="004B1EC2" w14:paraId="41D59B0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487F1D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41339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64AFE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Pansion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BBE89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strike/>
                <w:color w:val="000000"/>
                <w:sz w:val="22"/>
                <w:szCs w:val="22"/>
              </w:rPr>
              <w:t xml:space="preserve"> </w:t>
            </w:r>
          </w:p>
        </w:tc>
      </w:tr>
      <w:tr w:rsidR="004B1EC2" w14:paraId="16E19EF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A936A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A2A01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E3D8F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polupansiona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0729F5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1EC2" w14:paraId="6C94F046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9CCA2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03A17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  <w:p w14:paraId="4055482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BD499F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punoga </w:t>
            </w:r>
          </w:p>
          <w:p w14:paraId="52BE299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pansiona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4F1F2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x</w:t>
            </w:r>
          </w:p>
          <w:p w14:paraId="4A6A56E8" w14:textId="77777777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1EC2" w14:paraId="47A51FB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D2A02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5688E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CDE6A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Drugi zahtjevi vezano uz smještaj i/ili prehranu (npr. za učenike s teškoćama, zdravstvenim problemima ili posebnom prehranom i sl.)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153529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Ručak prvi dan</w:t>
            </w:r>
          </w:p>
        </w:tc>
      </w:tr>
      <w:tr w:rsidR="004B1EC2" w14:paraId="021AC0A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BF783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72C42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ponude uračunati: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DC93B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 s imenima svakog muzeja, nacionalnog parka ili parka prirode, dvorca, grada, radionice i sl.: </w:t>
            </w:r>
          </w:p>
        </w:tc>
      </w:tr>
      <w:tr w:rsidR="004B1EC2" w14:paraId="1C8D00E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5C6D0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CE7FA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0414A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Ulaznice za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D94BD4" w14:textId="77777777" w:rsidR="00BA44D2" w:rsidRDefault="00BA44D2" w:rsidP="00BA44D2">
            <w:pPr>
              <w:pStyle w:val="StandardWeb"/>
            </w:pPr>
            <w:r>
              <w:rPr>
                <w:rStyle w:val="Naglaeno"/>
              </w:rPr>
              <w:t>Bergamo:</w:t>
            </w:r>
            <w:r>
              <w:t xml:space="preserve"> povijesna jezgra, Venecijanske zidine, Katedrala, Bazilika svete Marije Velike, Tvrđava Bergamo</w:t>
            </w:r>
          </w:p>
          <w:p w14:paraId="3799A649" w14:textId="0CA48AAB" w:rsidR="009A3D73" w:rsidRPr="00BA44D2" w:rsidRDefault="00BA44D2" w:rsidP="00BA44D2">
            <w:pPr>
              <w:pStyle w:val="StandardWeb"/>
            </w:pPr>
            <w:r>
              <w:rPr>
                <w:rStyle w:val="Naglaeno"/>
              </w:rPr>
              <w:t>Milano:</w:t>
            </w:r>
            <w:r>
              <w:t xml:space="preserve"> Trg i Duomo, Muzej iluzija, Baloon Museum, Galerija Vittorio Emanuele II, Bazilika svetog Ambrozija</w:t>
            </w:r>
            <w:r>
              <w:t xml:space="preserve">, </w:t>
            </w:r>
            <w:r>
              <w:t>obilazak stadiona San Siro</w:t>
            </w:r>
          </w:p>
        </w:tc>
      </w:tr>
      <w:tr w:rsidR="004B1EC2" w14:paraId="199AE7B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68A96F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38E969" w14:textId="77777777" w:rsidR="004B1EC2" w:rsidRDefault="00BF28B5" w:rsidP="00BA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5F0BB5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Sudjelovanje u radionicama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50D8D3" w14:textId="23E2B2E8" w:rsidR="004B1EC2" w:rsidRDefault="004B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B1EC2" w14:paraId="37508D9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89293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Hlk219462494"/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DC009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0FB657" w14:textId="1801A65C" w:rsidR="00BA44D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Turističkog vodiča za razgled grada 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D2E964" w14:textId="77777777" w:rsidR="004B1EC2" w:rsidRDefault="00BF28B5" w:rsidP="00BA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(poznavanje talijanskog jezika) </w:t>
            </w:r>
          </w:p>
        </w:tc>
      </w:tr>
      <w:bookmarkEnd w:id="0"/>
      <w:tr w:rsidR="00BA44D2" w14:paraId="2A20BE5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965D10" w14:textId="44A168AD" w:rsidR="00BA44D2" w:rsidRDefault="00BA44D2" w:rsidP="00BA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7CE4FC" w14:textId="7DA9AC4C" w:rsidR="00BA44D2" w:rsidRDefault="00BA44D2" w:rsidP="00BA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697DE7" w14:textId="2166DC23" w:rsidR="00BA44D2" w:rsidRDefault="00BA44D2" w:rsidP="00BA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Drugi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zahtjevi</w:t>
            </w:r>
          </w:p>
        </w:tc>
        <w:tc>
          <w:tcPr>
            <w:tcW w:w="49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C671E1" w14:textId="65E5F3AB" w:rsidR="00BA44D2" w:rsidRDefault="00BA44D2" w:rsidP="00AC3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C3B3C">
              <w:rPr>
                <w:b/>
                <w:bCs/>
              </w:rPr>
              <w:t>Prv</w:t>
            </w:r>
            <w:r w:rsidRPr="00AC3B3C">
              <w:rPr>
                <w:b/>
                <w:bCs/>
              </w:rPr>
              <w:t>i</w:t>
            </w:r>
            <w:r w:rsidRPr="00AC3B3C">
              <w:rPr>
                <w:b/>
                <w:bCs/>
              </w:rPr>
              <w:t xml:space="preserve"> dan</w:t>
            </w:r>
            <w:r>
              <w:t>:</w:t>
            </w:r>
            <w:r>
              <w:t xml:space="preserve"> obilazak grada Bergama</w:t>
            </w:r>
          </w:p>
          <w:p w14:paraId="4F0FBF0A" w14:textId="3191A3A3" w:rsidR="00BA44D2" w:rsidRDefault="00BA44D2" w:rsidP="00AC3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C3B3C">
              <w:rPr>
                <w:b/>
                <w:bCs/>
              </w:rPr>
              <w:t>Drugi dan</w:t>
            </w:r>
            <w:r>
              <w:t>:</w:t>
            </w:r>
            <w:r>
              <w:t xml:space="preserve"> obilazak grada Milana</w:t>
            </w:r>
            <w:r>
              <w:br/>
            </w:r>
            <w:r w:rsidRPr="00AC3B3C">
              <w:rPr>
                <w:b/>
                <w:bCs/>
              </w:rPr>
              <w:t>Treć</w:t>
            </w:r>
            <w:r w:rsidRPr="00AC3B3C">
              <w:rPr>
                <w:b/>
                <w:bCs/>
              </w:rPr>
              <w:t>i</w:t>
            </w:r>
            <w:r w:rsidRPr="00AC3B3C">
              <w:rPr>
                <w:b/>
                <w:bCs/>
              </w:rPr>
              <w:t xml:space="preserve"> dan</w:t>
            </w:r>
            <w:r>
              <w:t>:</w:t>
            </w:r>
            <w:r>
              <w:t xml:space="preserve"> nakon obilaska stadiona San Siro, </w:t>
            </w:r>
            <w:r>
              <w:t>slobodno vrijem</w:t>
            </w:r>
            <w:r>
              <w:t xml:space="preserve">e u trgovačkom centru </w:t>
            </w:r>
            <w:r>
              <w:t>„</w:t>
            </w:r>
            <w:r>
              <w:t>Arese</w:t>
            </w:r>
            <w:r>
              <w:t>“</w:t>
            </w:r>
            <w:r>
              <w:t xml:space="preserve"> </w:t>
            </w:r>
            <w:r>
              <w:t>(</w:t>
            </w:r>
            <w:r>
              <w:t>ili</w:t>
            </w:r>
            <w:r>
              <w:t xml:space="preserve"> slično)</w:t>
            </w:r>
            <w:r w:rsidR="00AC3B3C">
              <w:t>, ručak i povratak.</w:t>
            </w:r>
          </w:p>
        </w:tc>
      </w:tr>
      <w:tr w:rsidR="004B1EC2" w14:paraId="679373AE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55203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</w:t>
            </w:r>
          </w:p>
        </w:tc>
        <w:tc>
          <w:tcPr>
            <w:tcW w:w="478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C0CA1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uključiti i stavke putnog osiguranja od: </w:t>
            </w:r>
          </w:p>
        </w:tc>
        <w:tc>
          <w:tcPr>
            <w:tcW w:w="35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14FF5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(za br. 12): </w:t>
            </w:r>
          </w:p>
        </w:tc>
      </w:tr>
      <w:tr w:rsidR="004B1EC2" w14:paraId="1D8E52FD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C9CF5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3795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43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F2144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posljedica nesretnoga slučaja i bolesti na </w:t>
            </w:r>
          </w:p>
          <w:p w14:paraId="3800F1A9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putovanju u inozemstvu </w:t>
            </w:r>
          </w:p>
        </w:tc>
        <w:tc>
          <w:tcPr>
            <w:tcW w:w="35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43C2A1" w14:textId="4AF6413A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69484A">
              <w:rPr>
                <w:color w:val="000000"/>
                <w:sz w:val="22"/>
                <w:szCs w:val="22"/>
              </w:rPr>
              <w:t>x</w:t>
            </w:r>
          </w:p>
        </w:tc>
      </w:tr>
      <w:tr w:rsidR="004B1EC2" w14:paraId="6303E946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1265B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D5D57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43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6BB70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35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58B426" w14:textId="64312AD4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69484A">
              <w:rPr>
                <w:color w:val="000000"/>
                <w:sz w:val="22"/>
                <w:szCs w:val="22"/>
              </w:rPr>
              <w:t>x</w:t>
            </w:r>
          </w:p>
        </w:tc>
      </w:tr>
      <w:tr w:rsidR="004B1EC2" w14:paraId="292FC5B7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19099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925DB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43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22309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otkaza putovanja </w:t>
            </w:r>
          </w:p>
        </w:tc>
        <w:tc>
          <w:tcPr>
            <w:tcW w:w="35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ED50B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x</w:t>
            </w:r>
          </w:p>
        </w:tc>
      </w:tr>
      <w:tr w:rsidR="004B1EC2" w14:paraId="6816CA2B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C0BDB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3B92A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43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74E49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troškova pomoći povratka u mjesto polazišta u slučaju nesreće i bolesti </w:t>
            </w:r>
          </w:p>
        </w:tc>
        <w:tc>
          <w:tcPr>
            <w:tcW w:w="35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7282F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2FE5B38E" w14:textId="77777777" w:rsidTr="0069484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56B37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2F4F32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43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FDF3C7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oštećenja i gubitka prtljage </w:t>
            </w:r>
          </w:p>
        </w:tc>
        <w:tc>
          <w:tcPr>
            <w:tcW w:w="35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7DDF21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4B1EC2" w14:paraId="4303E520" w14:textId="77777777">
        <w:tc>
          <w:tcPr>
            <w:tcW w:w="881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261BC4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       Dostava ponuda: </w:t>
            </w:r>
          </w:p>
        </w:tc>
      </w:tr>
      <w:tr w:rsidR="004B1EC2" w14:paraId="73F342B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79DBF0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F73B76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Rok dostave ponuda je </w:t>
            </w:r>
          </w:p>
        </w:tc>
        <w:tc>
          <w:tcPr>
            <w:tcW w:w="61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B0FD53" w14:textId="2DD3B96C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  </w:t>
            </w:r>
            <w:r w:rsidR="003D206D">
              <w:rPr>
                <w:color w:val="FF0000"/>
                <w:sz w:val="22"/>
                <w:szCs w:val="22"/>
              </w:rPr>
              <w:t>30.01.2026.</w:t>
            </w:r>
            <w:r>
              <w:rPr>
                <w:color w:val="FF0000"/>
                <w:sz w:val="22"/>
                <w:szCs w:val="22"/>
              </w:rPr>
              <w:t xml:space="preserve">                      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B1EC2" w14:paraId="33A887A6" w14:textId="77777777" w:rsidTr="0069484A">
        <w:tc>
          <w:tcPr>
            <w:tcW w:w="5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53B0DC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  Razmatranje ponuda održat će se u školi dana </w:t>
            </w:r>
          </w:p>
        </w:tc>
        <w:tc>
          <w:tcPr>
            <w:tcW w:w="18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B4D949" w14:textId="47A25CBD" w:rsidR="004B1EC2" w:rsidRDefault="003D2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06.02.2026</w:t>
            </w:r>
            <w:r w:rsidR="00BF28B5">
              <w:rPr>
                <w:color w:val="000000"/>
                <w:sz w:val="22"/>
                <w:szCs w:val="22"/>
              </w:rPr>
              <w:t xml:space="preserve">. u </w:t>
            </w:r>
            <w:r w:rsidR="00060DEA">
              <w:rPr>
                <w:color w:val="000000"/>
                <w:sz w:val="22"/>
                <w:szCs w:val="22"/>
              </w:rPr>
              <w:t>1</w:t>
            </w:r>
            <w:r w:rsidR="0069484A">
              <w:rPr>
                <w:color w:val="000000"/>
                <w:sz w:val="22"/>
                <w:szCs w:val="22"/>
              </w:rPr>
              <w:t>4</w:t>
            </w:r>
            <w:r w:rsidR="00060DEA">
              <w:rPr>
                <w:color w:val="000000"/>
                <w:sz w:val="22"/>
                <w:szCs w:val="22"/>
              </w:rPr>
              <w:t>:</w:t>
            </w:r>
            <w:r w:rsidR="0069484A">
              <w:rPr>
                <w:color w:val="000000"/>
                <w:sz w:val="22"/>
                <w:szCs w:val="22"/>
              </w:rPr>
              <w:t>0</w:t>
            </w:r>
            <w:r w:rsidR="00060DEA">
              <w:rPr>
                <w:color w:val="000000"/>
                <w:sz w:val="22"/>
                <w:szCs w:val="22"/>
              </w:rPr>
              <w:t>0</w:t>
            </w:r>
            <w:r w:rsidR="00BF28B5">
              <w:rPr>
                <w:color w:val="000000"/>
                <w:sz w:val="22"/>
                <w:szCs w:val="22"/>
              </w:rPr>
              <w:t xml:space="preserve"> sati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00BEE8" w14:textId="77777777" w:rsidR="004B1EC2" w:rsidRDefault="00BF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</w:tbl>
    <w:p w14:paraId="6368BC13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  <w:t> </w:t>
      </w:r>
      <w:r>
        <w:rPr>
          <w:color w:val="000000"/>
          <w:sz w:val="16"/>
          <w:szCs w:val="16"/>
        </w:rPr>
        <w:t>1. Prije potpisivanja ugovora za ponudu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odabrani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davatelj usluga dužan je dostaviti ili dati školi na uvid:</w:t>
      </w:r>
      <w:r>
        <w:rPr>
          <w:color w:val="000000"/>
          <w:sz w:val="4"/>
          <w:szCs w:val="4"/>
        </w:rPr>
        <w:t xml:space="preserve"> </w:t>
      </w:r>
    </w:p>
    <w:p w14:paraId="44041DC3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6CF69B27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4BAB14CA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Mjesec dana prije realizacije ugovora odabrani davatelj usluga dužan je dostaviti ili dati školi na uvid: </w:t>
      </w:r>
    </w:p>
    <w:p w14:paraId="7D495954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14:paraId="01F4E474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2AECF036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U slučaju da se poziv objavljuje sukladno čl. 13. st. 12. Pravilnika, dokaz iz točke 2. dostavlja se sedam (7) dana prije realizacije ugovora </w:t>
      </w:r>
      <w:r>
        <w:rPr>
          <w:b/>
          <w:color w:val="000000"/>
          <w:sz w:val="16"/>
          <w:szCs w:val="16"/>
        </w:rPr>
        <w:t xml:space="preserve">. </w:t>
      </w:r>
    </w:p>
    <w:p w14:paraId="5EC818B1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Napomena: </w:t>
      </w:r>
    </w:p>
    <w:p w14:paraId="3D681D4F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 Pristigle ponude trebaju sadržavati i u cijenu uključivati: </w:t>
      </w:r>
    </w:p>
    <w:p w14:paraId="5E3945D3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prijevoz sudionika isključivo prijevoznim sredstvima koji udovoljavaju propisima, </w:t>
      </w:r>
    </w:p>
    <w:p w14:paraId="56389F98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osiguranje odgovornosti i jamčevine. </w:t>
      </w:r>
    </w:p>
    <w:p w14:paraId="554F724B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2) Ponude trebaju biti: </w:t>
      </w:r>
    </w:p>
    <w:p w14:paraId="63E08C8C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u skladu s posebnim propisima kojima se uređuje pružanje usluga u turizmu i obavljanje ugostiteljske djelatnosti ili sukladno posebnim propisima, </w:t>
      </w:r>
    </w:p>
    <w:p w14:paraId="387CC6E1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razrađene prema traženim točkama i s iskazanom ukupnom cijenom za pojedinog učenika. </w:t>
      </w:r>
    </w:p>
    <w:p w14:paraId="25E66E6C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1426E00E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4)</w:t>
      </w:r>
      <w:r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26E431E" w14:textId="77777777" w:rsidR="004B1EC2" w:rsidRDefault="00BF28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5)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Potencijalni davatelj usluga ne može dopisivati i nuditi dodatne pogodnosti. </w:t>
      </w:r>
    </w:p>
    <w:p w14:paraId="7D765B06" w14:textId="77777777" w:rsidR="004B1EC2" w:rsidRDefault="004B1EC2">
      <w:pPr>
        <w:rPr>
          <w:sz w:val="20"/>
          <w:szCs w:val="20"/>
        </w:rPr>
      </w:pPr>
    </w:p>
    <w:sectPr w:rsidR="004B1EC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C2"/>
    <w:rsid w:val="00060DEA"/>
    <w:rsid w:val="002608FA"/>
    <w:rsid w:val="002840F8"/>
    <w:rsid w:val="003D206D"/>
    <w:rsid w:val="00420DCB"/>
    <w:rsid w:val="004B1EC2"/>
    <w:rsid w:val="0069484A"/>
    <w:rsid w:val="007730B7"/>
    <w:rsid w:val="00914F2A"/>
    <w:rsid w:val="009A3D73"/>
    <w:rsid w:val="00AC3B3C"/>
    <w:rsid w:val="00BA44D2"/>
    <w:rsid w:val="00BF28B5"/>
    <w:rsid w:val="00E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DA67"/>
  <w15:docId w15:val="{7AACA966-350F-4C5A-82B4-C0119B73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tandardWeb">
    <w:name w:val="Normal (Web)"/>
    <w:basedOn w:val="Normal"/>
    <w:uiPriority w:val="99"/>
    <w:unhideWhenUsed/>
    <w:rsid w:val="00BA44D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BA4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EDMONDO</dc:creator>
  <cp:lastModifiedBy>Andrea Sinožić</cp:lastModifiedBy>
  <cp:revision>12</cp:revision>
  <cp:lastPrinted>2024-12-10T10:14:00Z</cp:lastPrinted>
  <dcterms:created xsi:type="dcterms:W3CDTF">2024-12-10T09:34:00Z</dcterms:created>
  <dcterms:modified xsi:type="dcterms:W3CDTF">2026-01-16T12:38:00Z</dcterms:modified>
</cp:coreProperties>
</file>